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XXX008, к договору № 08100 от 18.12.2025.</w:t>
        <w:br/>
        <w:t>Версия 1: базовая.</w:t>
        <w:br/>
        <w:t>Содержит: 8 строк(и) услуг, итого 235 969,88 руб.</w:t>
        <w:br/>
        <w:t>Спецификация v1 (базовая) к договору 08100. 8 услуг, итого 235 969,88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08100 от 18.12.2025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18.12.2025</w:t>
      </w:r>
    </w:p>
    <w:p>
      <w:r>
        <w:t>Общая стоимость Ежемесячных услуг составляет 235 969,88 руб.</w:t>
      </w:r>
    </w:p>
    <w:p>
      <w:r>
        <w:t>Абонентские услуги с 18.12.2025: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1 624,97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1 624,97</w:t>
            </w:r>
          </w:p>
        </w:tc>
        <w:tc>
          <w:tcPr>
            <w:tcW w:type="dxa" w:w="1234"/>
          </w:tcPr>
          <w:p>
            <w:r>
              <w:t>05.04.2026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2 193,02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10 965,10</w:t>
            </w:r>
          </w:p>
        </w:tc>
        <w:tc>
          <w:tcPr>
            <w:tcW w:type="dxa" w:w="1234"/>
          </w:tcPr>
          <w:p>
            <w:r>
              <w:t>23.03.2026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4 673,15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14 019,45</w:t>
            </w:r>
          </w:p>
        </w:tc>
        <w:tc>
          <w:tcPr>
            <w:tcW w:type="dxa" w:w="1234"/>
          </w:tcPr>
          <w:p>
            <w:r>
              <w:t>13.04.2026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687,87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2 063,61</w:t>
            </w:r>
          </w:p>
        </w:tc>
        <w:tc>
          <w:tcPr>
            <w:tcW w:type="dxa" w:w="1234"/>
          </w:tcPr>
          <w:p>
            <w:r>
              <w:t>10.04.2026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33 041,15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33 041,15</w:t>
            </w:r>
          </w:p>
        </w:tc>
        <w:tc>
          <w:tcPr>
            <w:tcW w:type="dxa" w:w="1234"/>
          </w:tcPr>
          <w:p>
            <w:r>
              <w:t>29.05.2026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Интернет без защиты от DDoS, в составе:</w:t>
              <w:br/>
              <w:t xml:space="preserve">        Полоса Интернет: 100 Мбит/с</w:t>
            </w:r>
          </w:p>
        </w:tc>
        <w:tc>
          <w:tcPr>
            <w:tcW w:type="dxa" w:w="1234"/>
          </w:tcPr>
          <w:p>
            <w:r>
              <w:t>8 057,54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24 172,62</w:t>
            </w:r>
          </w:p>
        </w:tc>
        <w:tc>
          <w:tcPr>
            <w:tcW w:type="dxa" w:w="1234"/>
          </w:tcPr>
          <w:p>
            <w:r>
              <w:t>07.05.2026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10 412,58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31 237,74</w:t>
            </w:r>
          </w:p>
        </w:tc>
        <w:tc>
          <w:tcPr>
            <w:tcW w:type="dxa" w:w="1234"/>
          </w:tcPr>
          <w:p>
            <w:r>
              <w:t>06.04.2026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118 845,24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118 845,24</w:t>
            </w:r>
          </w:p>
        </w:tc>
        <w:tc>
          <w:tcPr>
            <w:tcW w:type="dxa" w:w="1234"/>
          </w:tcPr>
          <w:p>
            <w:r>
              <w:t>12.03.2026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18.12.2025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235 969,88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18.12.2025г.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